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jc w:val="center"/>
      </w:pPr>
      <w:r>
        <w:rPr>
          <w:rFonts w:ascii="Georgia" w:cs="Georgia" w:eastAsia="Georgia" w:hAnsi="Georgia"/>
          <w:b/>
          <w:bCs/>
          <w:color w:val="0B1F3A"/>
          <w:sz w:val="38"/>
          <w:szCs w:val="38"/>
        </w:rPr>
        <w:t xml:space="preserve">COMMERCIAL INVOICE</w:t>
      </w:r>
    </w:p>
    <w:p>
      <w:pPr>
        <w:spacing w:after="160"/>
        <w:jc w:val="center"/>
      </w:pPr>
      <w:r>
        <w:rPr>
          <w:rFonts w:ascii="Calibri" w:cs="Calibri" w:eastAsia="Calibri" w:hAnsi="Calibri"/>
          <w:b/>
          <w:bCs/>
          <w:color w:val="5FA83A"/>
          <w:spacing w:val="30"/>
          <w:sz w:val="18"/>
          <w:szCs w:val="18"/>
        </w:rPr>
        <w:t xml:space="preserve">[ COMMERCIAL / PROFORMA ]  –  FROZEN POULTRY PRODUCTS – ORIGIN BRAZIL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2919"/>
        <w:gridCol w:w="1900"/>
        <w:gridCol w:w="2919"/>
      </w:tblGrid>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Invoice No.</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CBT-INV-[0000]/2026</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Invoice date</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[__ / __ / 2026]</w:t>
            </w:r>
          </w:p>
        </w:tc>
      </w:tr>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SPA / Contract No.</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CBT-SPA-[0000]/2026</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Buyer PO / LC No.</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r>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Payment terms</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[LC at sight / T/T / advance __%]</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Due date</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[__ / __ / 2026]</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19"/>
                <w:szCs w:val="19"/>
              </w:rPr>
              <w:t xml:space="preserve">SELLER / EXPORTER</w:t>
            </w:r>
          </w:p>
          <w:p>
            <w:pPr>
              <w:spacing w:after="40" w:line="252"/>
            </w:pPr>
            <w:r>
              <w:rPr>
                <w:rFonts w:ascii="Calibri" w:cs="Calibri" w:eastAsia="Calibri" w:hAnsi="Calibri"/>
                <w:b/>
                <w:bCs/>
                <w:color w:val="0B1F3A"/>
                <w:sz w:val="18"/>
                <w:szCs w:val="18"/>
              </w:rPr>
              <w:t xml:space="preserve">CBT Group Comércio e Incorporações Ltda.</w:t>
            </w:r>
          </w:p>
          <w:p>
            <w:pPr>
              <w:spacing w:after="40" w:line="252"/>
            </w:pPr>
            <w:r>
              <w:rPr>
                <w:rFonts w:ascii="Calibri" w:cs="Calibri" w:eastAsia="Calibri" w:hAnsi="Calibri"/>
                <w:b w:val="false"/>
                <w:bCs w:val="false"/>
                <w:color w:val="5A6572"/>
                <w:sz w:val="18"/>
                <w:szCs w:val="18"/>
              </w:rPr>
              <w:t xml:space="preserve">CNPJ 26.323.848/0001-45</w:t>
            </w:r>
          </w:p>
          <w:p>
            <w:pPr>
              <w:spacing w:after="40" w:line="252"/>
            </w:pPr>
            <w:r>
              <w:rPr>
                <w:rFonts w:ascii="Calibri" w:cs="Calibri" w:eastAsia="Calibri" w:hAnsi="Calibri"/>
                <w:b w:val="false"/>
                <w:bCs w:val="false"/>
                <w:color w:val="5A6572"/>
                <w:sz w:val="18"/>
                <w:szCs w:val="18"/>
              </w:rPr>
              <w:t xml:space="preserve">São Paulo, Brazil</w:t>
            </w:r>
          </w:p>
          <w:p>
            <w:pPr>
              <w:spacing w:after="40" w:line="252"/>
            </w:pPr>
            <w:r>
              <w:rPr>
                <w:rFonts w:ascii="Calibri" w:cs="Calibri" w:eastAsia="Calibri" w:hAnsi="Calibri"/>
                <w:b w:val="false"/>
                <w:bCs w:val="false"/>
                <w:color w:val="5A6572"/>
                <w:sz w:val="18"/>
                <w:szCs w:val="18"/>
              </w:rPr>
              <w:t xml:space="preserve">[Address, e-mail, phone]</w:t>
            </w:r>
          </w:p>
        </w:tc>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19"/>
                <w:szCs w:val="19"/>
              </w:rPr>
              <w:t xml:space="preserve">BUYER / CONSIGNEE</w:t>
            </w:r>
          </w:p>
          <w:p>
            <w:pPr>
              <w:spacing w:after="40" w:line="252"/>
            </w:pPr>
            <w:r>
              <w:rPr>
                <w:rFonts w:ascii="Calibri" w:cs="Calibri" w:eastAsia="Calibri" w:hAnsi="Calibri"/>
                <w:b/>
                <w:bCs/>
                <w:color w:val="0B1F3A"/>
                <w:sz w:val="18"/>
                <w:szCs w:val="18"/>
              </w:rPr>
              <w:t xml:space="preserve">[Company name]</w:t>
            </w:r>
          </w:p>
          <w:p>
            <w:pPr>
              <w:spacing w:after="40" w:line="252"/>
            </w:pPr>
            <w:r>
              <w:rPr>
                <w:rFonts w:ascii="Calibri" w:cs="Calibri" w:eastAsia="Calibri" w:hAnsi="Calibri"/>
                <w:b w:val="false"/>
                <w:bCs w:val="false"/>
                <w:color w:val="5A6572"/>
                <w:sz w:val="18"/>
                <w:szCs w:val="18"/>
              </w:rPr>
              <w:t xml:space="preserve">[Registration / Tax no.]</w:t>
            </w:r>
          </w:p>
          <w:p>
            <w:pPr>
              <w:spacing w:after="40" w:line="252"/>
            </w:pPr>
            <w:r>
              <w:rPr>
                <w:rFonts w:ascii="Calibri" w:cs="Calibri" w:eastAsia="Calibri" w:hAnsi="Calibri"/>
                <w:b w:val="false"/>
                <w:bCs w:val="false"/>
                <w:color w:val="5A6572"/>
                <w:sz w:val="18"/>
                <w:szCs w:val="18"/>
              </w:rPr>
              <w:t xml:space="preserve">[Address, country]</w:t>
            </w:r>
          </w:p>
          <w:p>
            <w:pPr>
              <w:spacing w:after="40" w:line="252"/>
            </w:pPr>
            <w:r>
              <w:rPr>
                <w:rFonts w:ascii="Calibri" w:cs="Calibri" w:eastAsia="Calibri" w:hAnsi="Calibri"/>
                <w:b w:val="false"/>
                <w:bCs w:val="false"/>
                <w:color w:val="5A6572"/>
                <w:sz w:val="18"/>
                <w:szCs w:val="18"/>
              </w:rPr>
              <w:t xml:space="preserve">[Contact, e-mail, phone]</w:t>
            </w:r>
          </w:p>
        </w:tc>
      </w:tr>
      <w:tr>
        <w:trPr>
          <w:cantSplit/>
        </w:trPr>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19"/>
                <w:szCs w:val="19"/>
              </w:rPr>
              <w:t xml:space="preserve">NOTIFY PARTY</w:t>
            </w:r>
          </w:p>
          <w:p>
            <w:pPr>
              <w:spacing w:after="40" w:line="252"/>
            </w:pPr>
            <w:r>
              <w:rPr>
                <w:rFonts w:ascii="Calibri" w:cs="Calibri" w:eastAsia="Calibri" w:hAnsi="Calibri"/>
                <w:b/>
                <w:bCs/>
                <w:color w:val="0B1F3A"/>
                <w:sz w:val="18"/>
                <w:szCs w:val="18"/>
              </w:rPr>
              <w:t xml:space="preserve">[Company name / Same as consignee]</w:t>
            </w:r>
          </w:p>
          <w:p>
            <w:pPr>
              <w:spacing w:after="40" w:line="252"/>
            </w:pPr>
            <w:r>
              <w:rPr>
                <w:rFonts w:ascii="Calibri" w:cs="Calibri" w:eastAsia="Calibri" w:hAnsi="Calibri"/>
                <w:b w:val="false"/>
                <w:bCs w:val="false"/>
                <w:color w:val="5A6572"/>
                <w:sz w:val="18"/>
                <w:szCs w:val="18"/>
              </w:rPr>
              <w:t xml:space="preserve">[Address, e-mail, phone]</w:t>
            </w:r>
          </w:p>
        </w:tc>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19"/>
                <w:szCs w:val="19"/>
              </w:rPr>
              <w:t xml:space="preserve">ORIGIN OF GOODS</w:t>
            </w:r>
          </w:p>
          <w:p>
            <w:pPr>
              <w:spacing w:after="40" w:line="252"/>
            </w:pPr>
            <w:r>
              <w:rPr>
                <w:rFonts w:ascii="Calibri" w:cs="Calibri" w:eastAsia="Calibri" w:hAnsi="Calibri"/>
                <w:b/>
                <w:bCs/>
                <w:color w:val="0B1F3A"/>
                <w:sz w:val="18"/>
                <w:szCs w:val="18"/>
              </w:rPr>
              <w:t xml:space="preserve">Federative Republic of Brazil</w:t>
            </w:r>
          </w:p>
          <w:p>
            <w:pPr>
              <w:spacing w:after="40" w:line="252"/>
            </w:pPr>
            <w:r>
              <w:rPr>
                <w:rFonts w:ascii="Calibri" w:cs="Calibri" w:eastAsia="Calibri" w:hAnsi="Calibri"/>
                <w:b w:val="false"/>
                <w:bCs w:val="false"/>
                <w:color w:val="5A6572"/>
                <w:sz w:val="18"/>
                <w:szCs w:val="18"/>
              </w:rPr>
              <w:t xml:space="preserve">Producer under Federal Inspection (SIF/DIPOA)</w:t>
            </w:r>
          </w:p>
          <w:p>
            <w:pPr>
              <w:spacing w:after="40" w:line="252"/>
            </w:pPr>
            <w:r>
              <w:rPr>
                <w:rFonts w:ascii="Calibri" w:cs="Calibri" w:eastAsia="Calibri" w:hAnsi="Calibri"/>
                <w:b w:val="false"/>
                <w:bCs w:val="false"/>
                <w:color w:val="5A6572"/>
                <w:sz w:val="18"/>
                <w:szCs w:val="18"/>
              </w:rPr>
              <w:t xml:space="preserve">Plant / SIF no.: [as per sanitary certificate]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2919"/>
        <w:gridCol w:w="1900"/>
        <w:gridCol w:w="2919"/>
      </w:tblGrid>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Incoterm</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[CFR / CIF] [destination port]</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Port of loading</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[Santos], Brazil</w:t>
            </w:r>
          </w:p>
        </w:tc>
      </w:tr>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Port of discharge</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Final destination</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r>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Vessel / Voyage</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B/L No. / Date</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 / [__ / __ / 2026]</w:t>
            </w:r>
          </w:p>
        </w:tc>
      </w:tr>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Container No(s).</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Seal No(s).</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r>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Container type</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40’ reefer, set at [ ] °C</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Production / lot</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 / [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0"/>
        <w:gridCol w:w="2700"/>
        <w:gridCol w:w="1000"/>
        <w:gridCol w:w="850"/>
        <w:gridCol w:w="1100"/>
        <w:gridCol w:w="1100"/>
        <w:gridCol w:w="1138"/>
        <w:gridCol w:w="1300"/>
      </w:tblGrid>
      <w:tr>
        <w:trPr>
          <w:tblHeader/>
        </w:trPr>
        <w:tc>
          <w:tcPr>
            <w:tcW w:type="dxa" w:w="45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w:t>
            </w:r>
          </w:p>
        </w:tc>
        <w:tc>
          <w:tcPr>
            <w:tcW w:type="dxa" w:w="27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Description of goods</w:t>
            </w:r>
          </w:p>
        </w:tc>
        <w:tc>
          <w:tcPr>
            <w:tcW w:type="dxa" w:w="10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HS code</w:t>
            </w:r>
          </w:p>
        </w:tc>
        <w:tc>
          <w:tcPr>
            <w:tcW w:type="dxa" w:w="85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Cartons</w:t>
            </w:r>
          </w:p>
        </w:tc>
        <w:tc>
          <w:tcPr>
            <w:tcW w:type="dxa" w:w="11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Net weight (kg)</w:t>
            </w:r>
          </w:p>
        </w:tc>
        <w:tc>
          <w:tcPr>
            <w:tcW w:type="dxa" w:w="11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Gross weight (kg)</w:t>
            </w:r>
          </w:p>
        </w:tc>
        <w:tc>
          <w:tcPr>
            <w:tcW w:type="dxa" w:w="11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Unit price USD/MT</w:t>
            </w:r>
          </w:p>
        </w:tc>
        <w:tc>
          <w:tcPr>
            <w:tcW w:type="dxa" w:w="13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Amount (USD)</w:t>
            </w:r>
          </w:p>
        </w:tc>
      </w:tr>
      <w:tr>
        <w:trPr>
          <w:cantSplit/>
        </w:trPr>
        <w:tc>
          <w:tcPr>
            <w:tcW w:type="dxa" w:w="45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w:t>
            </w:r>
          </w:p>
        </w:tc>
        <w:tc>
          <w:tcPr>
            <w:tcW w:type="dxa" w:w="27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Frozen Chicken Wings, [ ] kg cartons</w:t>
            </w:r>
          </w:p>
        </w:tc>
        <w:tc>
          <w:tcPr>
            <w:tcW w:type="dxa" w:w="10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[0207.__]</w:t>
            </w:r>
          </w:p>
        </w:tc>
        <w:tc>
          <w:tcPr>
            <w:tcW w:type="dxa" w:w="85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45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2</w:t>
            </w:r>
          </w:p>
        </w:tc>
        <w:tc>
          <w:tcPr>
            <w:tcW w:type="dxa" w:w="27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Frozen Chicken Leg Quarters, [ ] kg cartons</w:t>
            </w:r>
          </w:p>
        </w:tc>
        <w:tc>
          <w:tcPr>
            <w:tcW w:type="dxa" w:w="10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[0207.__]</w:t>
            </w:r>
          </w:p>
        </w:tc>
        <w:tc>
          <w:tcPr>
            <w:tcW w:type="dxa" w:w="85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3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45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3</w:t>
            </w:r>
          </w:p>
        </w:tc>
        <w:tc>
          <w:tcPr>
            <w:tcW w:type="dxa" w:w="27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Frozen Boneless Skinless Breast Fillet, [ ] kg cartons</w:t>
            </w:r>
          </w:p>
        </w:tc>
        <w:tc>
          <w:tcPr>
            <w:tcW w:type="dxa" w:w="10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[0207.__]</w:t>
            </w:r>
          </w:p>
        </w:tc>
        <w:tc>
          <w:tcPr>
            <w:tcW w:type="dxa" w:w="85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45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4</w:t>
            </w:r>
          </w:p>
        </w:tc>
        <w:tc>
          <w:tcPr>
            <w:tcW w:type="dxa" w:w="27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[Other product]</w:t>
            </w:r>
          </w:p>
        </w:tc>
        <w:tc>
          <w:tcPr>
            <w:tcW w:type="dxa" w:w="10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[0207.__]</w:t>
            </w:r>
          </w:p>
        </w:tc>
        <w:tc>
          <w:tcPr>
            <w:tcW w:type="dxa" w:w="85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3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45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r>
          </w:p>
        </w:tc>
        <w:tc>
          <w:tcPr>
            <w:tcW w:type="dxa" w:w="27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TOTAL</w:t>
            </w:r>
          </w:p>
        </w:tc>
        <w:tc>
          <w:tcPr>
            <w:tcW w:type="dxa" w:w="10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r>
          </w:p>
        </w:tc>
        <w:tc>
          <w:tcPr>
            <w:tcW w:type="dxa" w:w="85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1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338"/>
        <w:gridCol w:w="3300"/>
      </w:tblGrid>
      <w:tr>
        <w:trPr>
          <w:cantSplit/>
        </w:trPr>
        <w:tc>
          <w:tcPr>
            <w:tcW w:type="dxa" w:w="63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pPr>
              <w:jc w:val="right"/>
            </w:pPr>
            <w:r>
              <w:rPr>
                <w:rFonts w:ascii="Calibri" w:cs="Calibri" w:eastAsia="Calibri" w:hAnsi="Calibri"/>
                <w:b/>
                <w:bCs/>
                <w:color w:val="0B1F3A"/>
                <w:sz w:val="18"/>
                <w:szCs w:val="18"/>
              </w:rPr>
              <w:t xml:space="preserve">Subtotal – goods (USD)</w:t>
            </w:r>
          </w:p>
        </w:tc>
        <w:tc>
          <w:tcPr>
            <w:tcW w:type="dxa" w:w="3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pPr>
              <w:jc w:val="right"/>
            </w:pPr>
            <w:r>
              <w:rPr>
                <w:rFonts w:ascii="Calibri" w:cs="Calibri" w:eastAsia="Calibri" w:hAnsi="Calibri"/>
                <w:b w:val="false"/>
                <w:bCs w:val="false"/>
                <w:sz w:val="18"/>
                <w:szCs w:val="18"/>
              </w:rPr>
              <w:t xml:space="preserve">[ ]</w:t>
            </w:r>
          </w:p>
        </w:tc>
      </w:tr>
      <w:tr>
        <w:trPr>
          <w:cantSplit/>
        </w:trPr>
        <w:tc>
          <w:tcPr>
            <w:tcW w:type="dxa" w:w="63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pPr>
              <w:jc w:val="right"/>
            </w:pPr>
            <w:r>
              <w:rPr>
                <w:rFonts w:ascii="Calibri" w:cs="Calibri" w:eastAsia="Calibri" w:hAnsi="Calibri"/>
                <w:b/>
                <w:bCs/>
                <w:color w:val="0B1F3A"/>
                <w:sz w:val="18"/>
                <w:szCs w:val="18"/>
              </w:rPr>
              <w:t xml:space="preserve">Freight (USD) – if CFR/CIF</w:t>
            </w:r>
          </w:p>
        </w:tc>
        <w:tc>
          <w:tcPr>
            <w:tcW w:type="dxa" w:w="3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pPr>
              <w:jc w:val="right"/>
            </w:pPr>
            <w:r>
              <w:rPr>
                <w:rFonts w:ascii="Calibri" w:cs="Calibri" w:eastAsia="Calibri" w:hAnsi="Calibri"/>
                <w:b w:val="false"/>
                <w:bCs w:val="false"/>
                <w:sz w:val="18"/>
                <w:szCs w:val="18"/>
              </w:rPr>
              <w:t xml:space="preserve">[ ]</w:t>
            </w:r>
          </w:p>
        </w:tc>
      </w:tr>
      <w:tr>
        <w:trPr>
          <w:cantSplit/>
        </w:trPr>
        <w:tc>
          <w:tcPr>
            <w:tcW w:type="dxa" w:w="63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pPr>
              <w:jc w:val="right"/>
            </w:pPr>
            <w:r>
              <w:rPr>
                <w:rFonts w:ascii="Calibri" w:cs="Calibri" w:eastAsia="Calibri" w:hAnsi="Calibri"/>
                <w:b/>
                <w:bCs/>
                <w:color w:val="0B1F3A"/>
                <w:sz w:val="18"/>
                <w:szCs w:val="18"/>
              </w:rPr>
              <w:t xml:space="preserve">Insurance (USD) – if CIF</w:t>
            </w:r>
          </w:p>
        </w:tc>
        <w:tc>
          <w:tcPr>
            <w:tcW w:type="dxa" w:w="3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pPr>
              <w:jc w:val="right"/>
            </w:pPr>
            <w:r>
              <w:rPr>
                <w:rFonts w:ascii="Calibri" w:cs="Calibri" w:eastAsia="Calibri" w:hAnsi="Calibri"/>
                <w:b w:val="false"/>
                <w:bCs w:val="false"/>
                <w:sz w:val="18"/>
                <w:szCs w:val="18"/>
              </w:rPr>
              <w:t xml:space="preserve">[ ]</w:t>
            </w:r>
          </w:p>
        </w:tc>
      </w:tr>
      <w:tr>
        <w:trPr>
          <w:cantSplit/>
        </w:trPr>
        <w:tc>
          <w:tcPr>
            <w:tcW w:type="dxa" w:w="63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pPr>
              <w:jc w:val="right"/>
            </w:pPr>
            <w:r>
              <w:rPr>
                <w:rFonts w:ascii="Calibri" w:cs="Calibri" w:eastAsia="Calibri" w:hAnsi="Calibri"/>
                <w:b/>
                <w:bCs/>
                <w:color w:val="FFFFFF"/>
                <w:sz w:val="18"/>
                <w:szCs w:val="18"/>
              </w:rPr>
              <w:t xml:space="preserve">TOTAL INVOICE VALUE (USD)</w:t>
            </w:r>
          </w:p>
        </w:tc>
        <w:tc>
          <w:tcPr>
            <w:tcW w:type="dxa" w:w="33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pPr>
              <w:jc w:val="right"/>
            </w:pPr>
            <w:r>
              <w:rPr>
                <w:rFonts w:ascii="Calibri" w:cs="Calibri" w:eastAsia="Calibri" w:hAnsi="Calibri"/>
                <w:b/>
                <w:bCs/>
                <w:color w:val="C9A24B"/>
                <w:sz w:val="18"/>
                <w:szCs w:val="18"/>
              </w:rPr>
              <w:t xml:space="preserve">[ ]</w:t>
            </w:r>
          </w:p>
        </w:tc>
      </w:tr>
    </w:tbl>
    <w:p>
      <w:pPr>
        <w:spacing w:after="100" w:before="100" w:line="276"/>
      </w:pPr>
      <w:r>
        <w:rPr>
          <w:rFonts w:ascii="Calibri" w:cs="Calibri" w:eastAsia="Calibri" w:hAnsi="Calibri"/>
          <w:b/>
          <w:bCs/>
          <w:color w:val="0B1F3A"/>
          <w:sz w:val="18"/>
          <w:szCs w:val="18"/>
        </w:rPr>
        <w:t xml:space="preserve">Amount in words: </w:t>
      </w:r>
      <w:r>
        <w:rPr>
          <w:rFonts w:ascii="Calibri" w:cs="Calibri" w:eastAsia="Calibri" w:hAnsi="Calibri"/>
          <w:sz w:val="18"/>
          <w:szCs w:val="18"/>
        </w:rPr>
        <w:t xml:space="preserve">[ ] United States Dollars</w:t>
      </w:r>
    </w:p>
    <w:p>
      <w:pPr>
        <w:keepNext/>
        <w:pBdr>
          <w:bottom w:val="single" w:color="C9A24B" w:sz="6" w:space="2"/>
        </w:pBdr>
        <w:spacing w:after="100" w:before="240"/>
      </w:pPr>
      <w:r>
        <w:rPr>
          <w:rFonts w:ascii="Georgia" w:cs="Georgia" w:eastAsia="Georgia" w:hAnsi="Georgia"/>
          <w:b/>
          <w:bCs/>
          <w:color w:val="0B1F3A"/>
          <w:sz w:val="22"/>
          <w:szCs w:val="22"/>
        </w:rPr>
        <w:t xml:space="preserve">BANK DETAILS FOR PAYMENT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2919"/>
        <w:gridCol w:w="1900"/>
        <w:gridCol w:w="2919"/>
      </w:tblGrid>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Beneficiary</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CBT Group Comércio e Incorporações Ltda.</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Bank</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r>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Account / IBAN</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SWIFT / BIC</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r>
      <w:tr>
        <w:trPr>
          <w:cantSplit/>
        </w:trPr>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Branch / Address</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 ]</w:t>
            </w:r>
          </w:p>
        </w:tc>
        <w:tc>
          <w:tcPr>
            <w:tcW w:type="dxa" w:w="19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color w:val="0B1F3A"/>
                <w:sz w:val="17"/>
                <w:szCs w:val="17"/>
              </w:rPr>
              <w:t xml:space="preserve">Reference</w:t>
            </w:r>
          </w:p>
        </w:tc>
        <w:tc>
          <w:tcPr>
            <w:tcW w:type="dxa" w:w="2919"/>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sz w:val="17"/>
                <w:szCs w:val="17"/>
              </w:rPr>
              <w:t xml:space="preserve">Invoice No. [ ]</w:t>
            </w:r>
          </w:p>
        </w:tc>
      </w:tr>
    </w:tbl>
    <w:p>
      <w:pPr>
        <w:keepNext/>
        <w:pBdr>
          <w:bottom w:val="single" w:color="C9A24B" w:sz="6" w:space="2"/>
        </w:pBdr>
        <w:spacing w:after="100" w:before="240"/>
      </w:pPr>
      <w:r>
        <w:rPr>
          <w:rFonts w:ascii="Georgia" w:cs="Georgia" w:eastAsia="Georgia" w:hAnsi="Georgia"/>
          <w:b/>
          <w:bCs/>
          <w:color w:val="0B1F3A"/>
          <w:sz w:val="22"/>
          <w:szCs w:val="22"/>
        </w:rPr>
        <w:t xml:space="preserve">DECLARATION</w:t>
      </w:r>
    </w:p>
    <w:p>
      <w:pPr>
        <w:spacing w:after="100" w:before="0" w:line="276"/>
        <w:jc w:val="both"/>
      </w:pPr>
      <w:r>
        <w:rPr>
          <w:rFonts w:ascii="Calibri" w:cs="Calibri" w:eastAsia="Calibri" w:hAnsi="Calibri"/>
          <w:sz w:val="18"/>
          <w:szCs w:val="18"/>
        </w:rPr>
        <w:t xml:space="preserve">We certify that this invoice is true and correct, that the goods are of Brazilian origin, frozen, fit for human consumption, produced under Federal Inspection Service and described above in accordance with the Sales and Purchase Agreement. [Halal certified, when applicable.]</w:t>
      </w:r>
    </w:p>
    <w:p>
      <w:pPr>
        <w:keepNext/>
        <w:spacing w:after="100" w:before="3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450"/>
            </w:pPr>
            <w:r>
              <w:rPr>
                <w:rFonts w:ascii="Georgia" w:cs="Georgia" w:eastAsia="Georgia" w:hAnsi="Georgia"/>
                <w:b/>
                <w:bCs/>
                <w:color w:val="5FA83A"/>
                <w:sz w:val="21"/>
                <w:szCs w:val="21"/>
              </w:rPr>
              <w:t xml:space="preserve">SELLER</w:t>
            </w:r>
          </w:p>
          <w:p>
            <w:pPr>
              <w:pBdr>
                <w:top w:val="single" w:color="0B1F3A" w:sz="8" w:space="1"/>
              </w:pBdr>
              <w:spacing w:after="50"/>
            </w:pPr>
            <w:r>
              <w:rPr>
                <w:rFonts w:ascii="Calibri" w:cs="Calibri" w:eastAsia="Calibri" w:hAnsi="Calibri"/>
                <w:b/>
                <w:bCs/>
                <w:color w:val="0B1F3A"/>
                <w:sz w:val="21"/>
                <w:szCs w:val="21"/>
              </w:rPr>
              <w:t xml:space="preserve">Anderson Andrade Oliveira</w:t>
            </w:r>
          </w:p>
          <w:p>
            <w:pPr>
              <w:spacing w:after="30"/>
            </w:pPr>
            <w:r>
              <w:rPr>
                <w:rFonts w:ascii="Calibri" w:cs="Calibri" w:eastAsia="Calibri" w:hAnsi="Calibri"/>
                <w:color w:val="5A6572"/>
                <w:sz w:val="18"/>
                <w:szCs w:val="18"/>
              </w:rPr>
              <w:t xml:space="preserve">Commercial Director / International Commercial Representative</w:t>
            </w:r>
          </w:p>
          <w:p>
            <w:pPr>
              <w:spacing w:after="30"/>
            </w:pPr>
            <w:r>
              <w:rPr>
                <w:rFonts w:ascii="Calibri" w:cs="Calibri" w:eastAsia="Calibri" w:hAnsi="Calibri"/>
                <w:color w:val="5A6572"/>
                <w:sz w:val="18"/>
                <w:szCs w:val="18"/>
              </w:rPr>
              <w:t xml:space="preserve">CBT Group Comércio e Incorporações Ltda.</w:t>
            </w:r>
          </w:p>
          <w:p>
            <w:pPr>
              <w:spacing w:after="30"/>
            </w:pPr>
            <w:r>
              <w:rPr>
                <w:rFonts w:ascii="Calibri" w:cs="Calibri" w:eastAsia="Calibri" w:hAnsi="Calibri"/>
                <w:color w:val="5A6572"/>
                <w:sz w:val="18"/>
                <w:szCs w:val="18"/>
              </w:rPr>
              <w:t xml:space="preserve">Place and date: São Paulo, ____ / ____ / 2026</w:t>
            </w:r>
          </w:p>
        </w:tc>
        <w:tc>
          <w:tcPr>
            <w:tcW w:type="dxa" w:w="4819"/>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450"/>
            </w:pPr>
            <w:r>
              <w:rPr>
                <w:rFonts w:ascii="Georgia" w:cs="Georgia" w:eastAsia="Georgia" w:hAnsi="Georgia"/>
                <w:b/>
                <w:bCs/>
                <w:color w:val="5FA83A"/>
                <w:sz w:val="21"/>
                <w:szCs w:val="21"/>
              </w:rPr>
              <w:t xml:space="preserve">STAMP</w:t>
            </w:r>
          </w:p>
          <w:p>
            <w:pPr>
              <w:pBdr>
                <w:top w:val="single" w:color="0B1F3A" w:sz="8" w:space="1"/>
              </w:pBdr>
              <w:spacing w:after="50"/>
            </w:pPr>
            <w:r>
              <w:rPr>
                <w:rFonts w:ascii="Calibri" w:cs="Calibri" w:eastAsia="Calibri" w:hAnsi="Calibri"/>
                <w:b/>
                <w:bCs/>
                <w:color w:val="0B1F3A"/>
                <w:sz w:val="21"/>
                <w:szCs w:val="21"/>
              </w:rPr>
              <w:t xml:space="preserve">Company stamp</w:t>
            </w:r>
          </w:p>
          <w:p>
            <w:pPr>
              <w:spacing w:after="30"/>
            </w:pPr>
            <w:r>
              <w:rPr>
                <w:rFonts w:ascii="Calibri" w:cs="Calibri" w:eastAsia="Calibri" w:hAnsi="Calibri"/>
                <w:color w:val="5A6572"/>
                <w:sz w:val="18"/>
                <w:szCs w:val="18"/>
              </w:rPr>
              <w:t xml:space="preserve"/>
            </w:r>
          </w:p>
          <w:p>
            <w:pPr>
              <w:spacing w:after="30"/>
            </w:pPr>
            <w:r>
              <w:rPr>
                <w:rFonts w:ascii="Calibri" w:cs="Calibri" w:eastAsia="Calibri" w:hAnsi="Calibri"/>
                <w:color w:val="5A6572"/>
                <w:sz w:val="18"/>
                <w:szCs w:val="18"/>
              </w:rPr>
              <w:t xml:space="preserve"/>
            </w:r>
          </w:p>
          <w:p>
            <w:pPr>
              <w:spacing w:after="30"/>
            </w:pPr>
            <w:r>
              <w:rPr>
                <w:rFonts w:ascii="Calibri" w:cs="Calibri" w:eastAsia="Calibri" w:hAnsi="Calibri"/>
                <w:color w:val="5A6572"/>
                <w:sz w:val="18"/>
                <w:szCs w:val="18"/>
              </w:rPr>
              <w:t xml:space="preserve"/>
            </w:r>
          </w:p>
        </w:tc>
      </w:tr>
    </w:tbl>
    <w:sectPr>
      <w:headerReference w:type="default" r:id="rId7"/>
      <w:footerReference w:type="default" r:id="rId8"/>
      <w:pgSz w:w="11906" w:h="16838" w:orient="portrait"/>
      <w:pgMar w:top="2100" w:right="1134" w:bottom="1300"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24B" w:sz="8" w:space="4"/>
      </w:pBdr>
      <w:spacing w:after="40"/>
      <w:jc w:val="center"/>
    </w:pPr>
    <w:r>
      <w:rPr>
        <w:rFonts w:ascii="Calibri" w:cs="Calibri" w:eastAsia="Calibri" w:hAnsi="Calibri"/>
        <w:b/>
        <w:bCs/>
        <w:color w:val="0B1F3A"/>
        <w:sz w:val="16"/>
        <w:szCs w:val="16"/>
      </w:rPr>
      <w:t xml:space="preserve">CBT Group Comércio e Incorporações Ltda.  |  CNPJ 26.323.848/0001-45  |  São Paulo, Brazil</w:t>
    </w:r>
  </w:p>
  <w:p>
    <w:pPr>
      <w:spacing w:after="0"/>
      <w:jc w:val="center"/>
    </w:pPr>
    <w:r>
      <w:rPr>
        <w:rFonts w:ascii="Calibri" w:cs="Calibri" w:eastAsia="Calibri" w:hAnsi="Calibri"/>
        <w:color w:val="5A6572"/>
        <w:sz w:val="15"/>
        <w:szCs w:val="15"/>
      </w:rPr>
      <w:t xml:space="preserve">Confidential document – intended solely for the named recipient.   Page </w:t>
    </w:r>
    <w:r>
      <w:rPr>
        <w:rFonts w:ascii="Calibri" w:cs="Calibri" w:eastAsia="Calibri" w:hAnsi="Calibri"/>
        <w:color w:val="5A6572"/>
        <w:sz w:val="15"/>
        <w:szCs w:val="15"/>
      </w:rPr>
      <w:fldChar w:fldCharType="begin"/>
      <w:instrText xml:space="preserve">PAGE</w:instrText>
      <w:fldChar w:fldCharType="separate"/>
      <w:fldChar w:fldCharType="end"/>
    </w:r>
    <w:r>
      <w:rPr>
        <w:rFonts w:ascii="Calibri" w:cs="Calibri" w:eastAsia="Calibri" w:hAnsi="Calibri"/>
        <w:color w:val="5A6572"/>
        <w:sz w:val="15"/>
        <w:szCs w:val="15"/>
      </w:rPr>
      <w:t xml:space="preserve"> of </w:t>
    </w:r>
    <w:r>
      <w:rPr>
        <w:rFonts w:ascii="Calibri" w:cs="Calibri" w:eastAsia="Calibri" w:hAnsi="Calibri"/>
        <w:color w:val="5A6572"/>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400"/>
      <w:gridCol w:w="4238"/>
    </w:tblGrid>
    <w:tr>
      <w:tc>
        <w:tcPr>
          <w:tcW w:type="dxa" w:w="5400"/>
          <w:tcBorders>
            <w:top w:val="none" w:color="FFFFFF" w:sz="0"/>
            <w:left w:val="none" w:color="FFFFFF" w:sz="0"/>
            <w:bottom w:val="none" w:color="FFFFFF" w:sz="0"/>
            <w:right w:val="none" w:color="FFFFFF" w:sz="0"/>
          </w:tcBorders>
          <w:shd w:fill="011635" w:color="auto" w:val="clear"/>
          <w:tcMar>
            <w:top w:type="dxa" w:w="140"/>
            <w:left w:type="dxa" w:w="220"/>
            <w:bottom w:type="dxa" w:w="140"/>
            <w:right w:type="dxa" w:w="100"/>
          </w:tcMar>
          <w:vAlign w:val="center"/>
        </w:tcPr>
        <w:p>
          <w:pPr>
            <w:spacing w:after="0"/>
          </w:pPr>
          <w:r>
            <w:drawing>
              <wp:inline distT="0" distB="0" distL="0" distR="0">
                <wp:extent cx="2124075" cy="590550"/>
                <wp:effectExtent t="0" r="0" b="0" l="0"/>
                <wp:docPr id="1" name="logo" descr="CBT Group logo" title="CB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124075" cy="590550"/>
                        </a:xfrm>
                        <a:prstGeom prst="rect">
                          <a:avLst/>
                        </a:prstGeom>
                      </pic:spPr>
                    </pic:pic>
                  </a:graphicData>
                </a:graphic>
              </wp:inline>
            </w:drawing>
          </w:r>
        </w:p>
      </w:tc>
      <w:tc>
        <w:tcPr>
          <w:tcW w:type="dxa" w:w="4238"/>
          <w:tcBorders>
            <w:top w:val="none" w:color="FFFFFF" w:sz="0"/>
            <w:left w:val="none" w:color="FFFFFF" w:sz="0"/>
            <w:bottom w:val="none" w:color="FFFFFF" w:sz="0"/>
            <w:right w:val="none" w:color="FFFFFF" w:sz="0"/>
          </w:tcBorders>
          <w:shd w:fill="011635" w:color="auto" w:val="clear"/>
          <w:tcMar>
            <w:top w:type="dxa" w:w="140"/>
            <w:left w:type="dxa" w:w="100"/>
            <w:bottom w:type="dxa" w:w="140"/>
            <w:right w:type="dxa" w:w="220"/>
          </w:tcMar>
          <w:vAlign w:val="center"/>
        </w:tcPr>
        <w:p>
          <w:pPr>
            <w:spacing w:after="0"/>
            <w:jc w:val="right"/>
          </w:pPr>
          <w:r>
            <w:rPr>
              <w:rFonts w:ascii="Calibri" w:cs="Calibri" w:eastAsia="Calibri" w:hAnsi="Calibri"/>
              <w:i/>
              <w:iCs/>
              <w:color w:val="FFFFFF"/>
              <w:sz w:val="17"/>
              <w:szCs w:val="17"/>
            </w:rPr>
            <w:t xml:space="preserve">Global Commodity Trading</w:t>
          </w:r>
        </w:p>
        <w:p>
          <w:pPr>
            <w:spacing w:after="0"/>
            <w:jc w:val="right"/>
          </w:pPr>
          <w:r>
            <w:rPr>
              <w:rFonts w:ascii="Calibri" w:cs="Calibri" w:eastAsia="Calibri" w:hAnsi="Calibri"/>
              <w:b/>
              <w:bCs/>
              <w:color w:val="5FA83A"/>
              <w:sz w:val="15"/>
              <w:szCs w:val="15"/>
            </w:rPr>
            <w:t xml:space="preserve">Sugar · Oils · Poultry · Gold · Water</w:t>
          </w:r>
        </w:p>
      </w:tc>
    </w:tr>
  </w:tbl>
  <w:p>
    <w:pPr>
      <w:pBdr>
        <w:bottom w:val="single" w:color="C9A24B" w:sz="18" w:space="0"/>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C9A24B"/>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073b77c13ce5fe9eb69a6acbd8523114e83671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2026-10-20T21:47:14.450Z</dcterms:created>
  <dcterms:modified xsi:type="dcterms:W3CDTF">2026-10-20T21:47:14.450Z</dcterms:modified>
</cp:coreProperties>
</file>

<file path=docProps/custom.xml><?xml version="1.0" encoding="utf-8"?>
<Properties xmlns="http://schemas.openxmlformats.org/officeDocument/2006/custom-properties" xmlns:vt="http://schemas.openxmlformats.org/officeDocument/2006/docPropsVTypes"/>
</file>